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45EF" w:rsidRDefault="00B745EF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B745EF" w:rsidRDefault="00B745EF">
      <w:pPr>
        <w:pStyle w:val="ConsPlusNormal"/>
        <w:ind w:firstLine="540"/>
        <w:jc w:val="both"/>
        <w:outlineLvl w:val="0"/>
      </w:pPr>
    </w:p>
    <w:p w:rsidR="00B745EF" w:rsidRDefault="00B745EF">
      <w:pPr>
        <w:pStyle w:val="ConsPlusTitle"/>
        <w:jc w:val="center"/>
        <w:outlineLvl w:val="0"/>
      </w:pPr>
      <w:r>
        <w:t>УПРАВЛ</w:t>
      </w:r>
      <w:bookmarkStart w:id="0" w:name="_GoBack"/>
      <w:bookmarkEnd w:id="0"/>
      <w:r>
        <w:t>ЕНИЕ ПО ДЕЛАМ ЗАПИСИ АКТОВ ГРАЖДАНСКОГО СОСТОЯНИЯ</w:t>
      </w:r>
    </w:p>
    <w:p w:rsidR="00B745EF" w:rsidRDefault="00B745EF">
      <w:pPr>
        <w:pStyle w:val="ConsPlusTitle"/>
        <w:jc w:val="center"/>
      </w:pPr>
      <w:r>
        <w:t>НОВОСИБИРСКОЙ ОБЛАСТИ</w:t>
      </w:r>
    </w:p>
    <w:p w:rsidR="00B745EF" w:rsidRDefault="00B745EF">
      <w:pPr>
        <w:pStyle w:val="ConsPlusTitle"/>
        <w:ind w:firstLine="540"/>
        <w:jc w:val="both"/>
      </w:pPr>
    </w:p>
    <w:p w:rsidR="00B745EF" w:rsidRDefault="00B745EF">
      <w:pPr>
        <w:pStyle w:val="ConsPlusTitle"/>
        <w:jc w:val="center"/>
      </w:pPr>
      <w:r>
        <w:t>ПРИКАЗ</w:t>
      </w:r>
    </w:p>
    <w:p w:rsidR="00B745EF" w:rsidRDefault="00B745EF">
      <w:pPr>
        <w:pStyle w:val="ConsPlusTitle"/>
        <w:jc w:val="center"/>
      </w:pPr>
      <w:r>
        <w:t>от 6 сентября 2021 г. N 216</w:t>
      </w:r>
    </w:p>
    <w:p w:rsidR="00B745EF" w:rsidRDefault="00B745EF">
      <w:pPr>
        <w:pStyle w:val="ConsPlusTitle"/>
        <w:ind w:firstLine="540"/>
        <w:jc w:val="both"/>
      </w:pPr>
    </w:p>
    <w:p w:rsidR="00B745EF" w:rsidRDefault="00B745EF">
      <w:pPr>
        <w:pStyle w:val="ConsPlusTitle"/>
        <w:jc w:val="center"/>
      </w:pPr>
      <w:r>
        <w:t>ОБ УТВЕРЖДЕНИИ ПОРЯДКА УВЕДОМЛЕНИЯ ПРЕДСТАВИТЕЛЯ НАНИМАТЕЛЯ</w:t>
      </w:r>
    </w:p>
    <w:p w:rsidR="00B745EF" w:rsidRDefault="00B745EF">
      <w:pPr>
        <w:pStyle w:val="ConsPlusTitle"/>
        <w:jc w:val="center"/>
      </w:pPr>
      <w:r>
        <w:t>О ФАКТАХ ОБРАЩЕНИЯ В ЦЕЛЯХ СКЛОНЕНИЯ ГОСУДАРСТВЕННОГО</w:t>
      </w:r>
    </w:p>
    <w:p w:rsidR="00B745EF" w:rsidRDefault="00B745EF">
      <w:pPr>
        <w:pStyle w:val="ConsPlusTitle"/>
        <w:jc w:val="center"/>
      </w:pPr>
      <w:r>
        <w:t>ГРАЖДАНСКОГО СЛУЖАЩЕГО НОВОСИБИРСКОЙ ОБЛАСТИ К СОВЕРШЕНИЮ</w:t>
      </w:r>
    </w:p>
    <w:p w:rsidR="00B745EF" w:rsidRDefault="00B745EF">
      <w:pPr>
        <w:pStyle w:val="ConsPlusTitle"/>
        <w:jc w:val="center"/>
      </w:pPr>
      <w:r>
        <w:t>КОРРУПЦИОННЫХ ПРАВОНАРУШЕНИЙ, РЕГИСТРАЦИИ УВЕДОМЛЕНИЙ</w:t>
      </w:r>
    </w:p>
    <w:p w:rsidR="00B745EF" w:rsidRDefault="00B745EF">
      <w:pPr>
        <w:pStyle w:val="ConsPlusTitle"/>
        <w:jc w:val="center"/>
      </w:pPr>
      <w:r>
        <w:t>И ОРГАНИЗАЦИИ ПРОВЕРКИ СОДЕРЖАЩИХСЯ В НИХ СВЕДЕНИЙ</w:t>
      </w:r>
    </w:p>
    <w:p w:rsidR="00B745EF" w:rsidRDefault="00B745EF">
      <w:pPr>
        <w:pStyle w:val="ConsPlusTitle"/>
        <w:jc w:val="center"/>
      </w:pPr>
      <w:r>
        <w:t>В УПРАВЛЕНИИ ПО ДЕЛАМ ЗАГС НОВОСИБИРСКОЙ ОБЛАСТИ</w:t>
      </w:r>
    </w:p>
    <w:p w:rsidR="00B745EF" w:rsidRDefault="00B745EF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B745EF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745EF" w:rsidRDefault="00B745EF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745EF" w:rsidRDefault="00B745EF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745EF" w:rsidRDefault="00B745EF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745EF" w:rsidRDefault="00B745EF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приказов управления по делам ЗАГС Новосибирской области</w:t>
            </w:r>
            <w:proofErr w:type="gramEnd"/>
          </w:p>
          <w:p w:rsidR="00B745EF" w:rsidRDefault="00B745EF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03.11.2021 </w:t>
            </w:r>
            <w:hyperlink r:id="rId6">
              <w:r>
                <w:rPr>
                  <w:color w:val="0000FF"/>
                </w:rPr>
                <w:t>N 245</w:t>
              </w:r>
            </w:hyperlink>
            <w:r>
              <w:rPr>
                <w:color w:val="392C69"/>
              </w:rPr>
              <w:t xml:space="preserve">, от 14.05.2024 </w:t>
            </w:r>
            <w:hyperlink r:id="rId7">
              <w:r>
                <w:rPr>
                  <w:color w:val="0000FF"/>
                </w:rPr>
                <w:t>N 93-НПА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745EF" w:rsidRDefault="00B745EF">
            <w:pPr>
              <w:pStyle w:val="ConsPlusNormal"/>
            </w:pPr>
          </w:p>
        </w:tc>
      </w:tr>
    </w:tbl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Normal"/>
        <w:ind w:firstLine="540"/>
        <w:jc w:val="both"/>
      </w:pPr>
      <w:r>
        <w:t xml:space="preserve">В соответствии с </w:t>
      </w:r>
      <w:hyperlink r:id="rId8">
        <w:r>
          <w:rPr>
            <w:color w:val="0000FF"/>
          </w:rPr>
          <w:t>частью 5 статьи 9</w:t>
        </w:r>
      </w:hyperlink>
      <w:r>
        <w:t xml:space="preserve"> Федерального закона от 25.12.2008 N 273-ФЗ "О противодействии коррупции" приказываю: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 xml:space="preserve">1. Утвердить прилагаемый </w:t>
      </w:r>
      <w:hyperlink w:anchor="P35">
        <w:r>
          <w:rPr>
            <w:color w:val="0000FF"/>
          </w:rPr>
          <w:t>Порядок</w:t>
        </w:r>
      </w:hyperlink>
      <w:r>
        <w:t xml:space="preserve"> уведомления представителя нанимателя о фактах обращения в целях склонения государственного гражданского служащего Новосибирской области к совершению коррупционных правонарушений, регистрации уведомлений и организации </w:t>
      </w:r>
      <w:proofErr w:type="gramStart"/>
      <w:r>
        <w:t>проверки</w:t>
      </w:r>
      <w:proofErr w:type="gramEnd"/>
      <w:r>
        <w:t xml:space="preserve"> содержащихся в них сведений в управлении по делам ЗАГС Новосибирской области.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 xml:space="preserve">2. </w:t>
      </w:r>
      <w:hyperlink r:id="rId9">
        <w:r>
          <w:rPr>
            <w:color w:val="0000FF"/>
          </w:rPr>
          <w:t>Приказ</w:t>
        </w:r>
      </w:hyperlink>
      <w:r>
        <w:t xml:space="preserve"> управления от 05.06.2013 N 87 "Об утверждении Порядка уведомления представителя нанимателя о фактах обращения в целях склонения государственного гражданского служащего к совершению коррупционных правонарушений, регистрации уведомлений и организации </w:t>
      </w:r>
      <w:proofErr w:type="gramStart"/>
      <w:r>
        <w:t>проверки</w:t>
      </w:r>
      <w:proofErr w:type="gramEnd"/>
      <w:r>
        <w:t xml:space="preserve"> содержащихся в них сведений в управлении по делам ЗАГС Новосибирской области" признать утратившим силу.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 xml:space="preserve">3. </w:t>
      </w:r>
      <w:hyperlink r:id="rId10">
        <w:r>
          <w:rPr>
            <w:color w:val="0000FF"/>
          </w:rPr>
          <w:t>Приказ</w:t>
        </w:r>
      </w:hyperlink>
      <w:r>
        <w:t xml:space="preserve"> управления от 08.07.2016 N 64 "О внесении изменений" признать утратившим силу.</w:t>
      </w:r>
    </w:p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Normal"/>
        <w:jc w:val="right"/>
      </w:pPr>
      <w:r>
        <w:t>Начальник управления</w:t>
      </w:r>
    </w:p>
    <w:p w:rsidR="00B745EF" w:rsidRDefault="00B745EF">
      <w:pPr>
        <w:pStyle w:val="ConsPlusNormal"/>
        <w:jc w:val="right"/>
      </w:pPr>
      <w:r>
        <w:t>Н.А.ШУСТОВА</w:t>
      </w:r>
    </w:p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Normal"/>
        <w:jc w:val="right"/>
        <w:outlineLvl w:val="0"/>
      </w:pPr>
      <w:r>
        <w:t>Утвержден</w:t>
      </w:r>
    </w:p>
    <w:p w:rsidR="00B745EF" w:rsidRDefault="00B745EF">
      <w:pPr>
        <w:pStyle w:val="ConsPlusNormal"/>
        <w:jc w:val="right"/>
      </w:pPr>
      <w:r>
        <w:t>приказом</w:t>
      </w:r>
    </w:p>
    <w:p w:rsidR="00B745EF" w:rsidRDefault="00B745EF">
      <w:pPr>
        <w:pStyle w:val="ConsPlusNormal"/>
        <w:jc w:val="right"/>
      </w:pPr>
      <w:r>
        <w:t>управления по делам ЗАГС</w:t>
      </w:r>
    </w:p>
    <w:p w:rsidR="00B745EF" w:rsidRDefault="00B745EF">
      <w:pPr>
        <w:pStyle w:val="ConsPlusNormal"/>
        <w:jc w:val="right"/>
      </w:pPr>
      <w:r>
        <w:t>Новосибирской области</w:t>
      </w:r>
    </w:p>
    <w:p w:rsidR="00B745EF" w:rsidRDefault="00B745EF">
      <w:pPr>
        <w:pStyle w:val="ConsPlusNormal"/>
        <w:jc w:val="right"/>
      </w:pPr>
      <w:r>
        <w:t>от 06.09.2021 N 216</w:t>
      </w:r>
    </w:p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Title"/>
        <w:jc w:val="center"/>
      </w:pPr>
      <w:bookmarkStart w:id="1" w:name="P35"/>
      <w:bookmarkEnd w:id="1"/>
      <w:r>
        <w:t>ПОРЯДОК</w:t>
      </w:r>
    </w:p>
    <w:p w:rsidR="00B745EF" w:rsidRDefault="00B745EF">
      <w:pPr>
        <w:pStyle w:val="ConsPlusTitle"/>
        <w:jc w:val="center"/>
      </w:pPr>
      <w:r>
        <w:t>УВЕДОМЛЕНИЯ ПРЕДСТАВИТЕЛЯ НАНИМАТЕЛЯ О ФАКТАХ ОБРАЩЕНИЯ</w:t>
      </w:r>
    </w:p>
    <w:p w:rsidR="00B745EF" w:rsidRDefault="00B745EF">
      <w:pPr>
        <w:pStyle w:val="ConsPlusTitle"/>
        <w:jc w:val="center"/>
      </w:pPr>
      <w:r>
        <w:t>В ЦЕЛЯХ СКЛОНЕНИЯ ГОСУДАРСТВЕННОГО ГРАЖДАНСКОГО СЛУЖАЩЕГО</w:t>
      </w:r>
    </w:p>
    <w:p w:rsidR="00B745EF" w:rsidRDefault="00B745EF">
      <w:pPr>
        <w:pStyle w:val="ConsPlusTitle"/>
        <w:jc w:val="center"/>
      </w:pPr>
      <w:r>
        <w:t xml:space="preserve">НОВОСИБИРСКОЙ ОБЛАСТИ К СОВЕРШЕНИЮ </w:t>
      </w:r>
      <w:proofErr w:type="gramStart"/>
      <w:r>
        <w:t>КОРРУПЦИОННЫХ</w:t>
      </w:r>
      <w:proofErr w:type="gramEnd"/>
    </w:p>
    <w:p w:rsidR="00B745EF" w:rsidRDefault="00B745EF">
      <w:pPr>
        <w:pStyle w:val="ConsPlusTitle"/>
        <w:jc w:val="center"/>
      </w:pPr>
      <w:r>
        <w:t>ПРАВОНАРУШЕНИЙ, РЕГИСТРАЦИИ УВЕДОМЛЕНИЙ И ОРГАНИЗАЦИИ</w:t>
      </w:r>
    </w:p>
    <w:p w:rsidR="00B745EF" w:rsidRDefault="00B745EF">
      <w:pPr>
        <w:pStyle w:val="ConsPlusTitle"/>
        <w:jc w:val="center"/>
      </w:pPr>
      <w:r>
        <w:t>ПРОВЕРКИ СОДЕРЖАЩИХСЯ В НИХ СВЕДЕНИЙ В УПРАВЛЕНИИ</w:t>
      </w:r>
    </w:p>
    <w:p w:rsidR="00B745EF" w:rsidRDefault="00B745EF">
      <w:pPr>
        <w:pStyle w:val="ConsPlusTitle"/>
        <w:jc w:val="center"/>
      </w:pPr>
      <w:r>
        <w:t>ПО ДЕЛАМ ЗАГС НОВОСИБИРСКОЙ ОБЛАСТИ</w:t>
      </w:r>
    </w:p>
    <w:p w:rsidR="00B745EF" w:rsidRDefault="00B745EF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B745EF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745EF" w:rsidRDefault="00B745EF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745EF" w:rsidRDefault="00B745EF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745EF" w:rsidRDefault="00B745EF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745EF" w:rsidRDefault="00B745EF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приказов управления по делам ЗАГС Новосибирской области</w:t>
            </w:r>
            <w:proofErr w:type="gramEnd"/>
          </w:p>
          <w:p w:rsidR="00B745EF" w:rsidRDefault="00B745EF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03.11.2021 </w:t>
            </w:r>
            <w:hyperlink r:id="rId11">
              <w:r>
                <w:rPr>
                  <w:color w:val="0000FF"/>
                </w:rPr>
                <w:t>N 245</w:t>
              </w:r>
            </w:hyperlink>
            <w:r>
              <w:rPr>
                <w:color w:val="392C69"/>
              </w:rPr>
              <w:t xml:space="preserve">, от 14.05.2024 </w:t>
            </w:r>
            <w:hyperlink r:id="rId12">
              <w:r>
                <w:rPr>
                  <w:color w:val="0000FF"/>
                </w:rPr>
                <w:t>N 93-НПА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745EF" w:rsidRDefault="00B745EF">
            <w:pPr>
              <w:pStyle w:val="ConsPlusNormal"/>
            </w:pPr>
          </w:p>
        </w:tc>
      </w:tr>
    </w:tbl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Normal"/>
        <w:ind w:firstLine="540"/>
        <w:jc w:val="both"/>
      </w:pPr>
      <w:r>
        <w:lastRenderedPageBreak/>
        <w:t xml:space="preserve">1. Порядок уведомления представителя нанимателя о фактах обращения в целях склонения государственного гражданского служащего Новосибирской области к совершению коррупционных правонарушений, регистрации уведомлений и организации </w:t>
      </w:r>
      <w:proofErr w:type="gramStart"/>
      <w:r>
        <w:t>проверки</w:t>
      </w:r>
      <w:proofErr w:type="gramEnd"/>
      <w:r>
        <w:t xml:space="preserve"> содержащихся в них сведений в управлении по делам ЗАГС Новосибирской области (далее - Порядок) разработан в соответствии с </w:t>
      </w:r>
      <w:hyperlink r:id="rId13">
        <w:r>
          <w:rPr>
            <w:color w:val="0000FF"/>
          </w:rPr>
          <w:t>частью 5 статьи 9</w:t>
        </w:r>
      </w:hyperlink>
      <w:r>
        <w:t xml:space="preserve"> Федерального закона от 25.12.2008 N 273-ФЗ "О противодействии коррупции" и устанавливает процедуру уведомления государственными гражданскими служащими управления по делам ЗАГС Новосибирской области (далее - гражданский служащий) представителя нанимателя о фактах обращения к ним в целях склонения к совершению коррупционных правонарушений, регистрации уведомлений и организации проверки содержащихся в них сведений.</w:t>
      </w:r>
    </w:p>
    <w:p w:rsidR="00B745EF" w:rsidRDefault="00B745EF">
      <w:pPr>
        <w:pStyle w:val="ConsPlusNormal"/>
        <w:jc w:val="both"/>
      </w:pPr>
      <w:r>
        <w:t xml:space="preserve">(в ред. </w:t>
      </w:r>
      <w:hyperlink r:id="rId14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03.11.2021 N 245)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 xml:space="preserve">2. В соответствии с Федеральным </w:t>
      </w:r>
      <w:hyperlink r:id="rId15">
        <w:r>
          <w:rPr>
            <w:color w:val="0000FF"/>
          </w:rPr>
          <w:t>законом</w:t>
        </w:r>
      </w:hyperlink>
      <w:r>
        <w:t xml:space="preserve"> от 25.12.2008 N 273-ФЗ "О противодействии коррупции" уведомление о фактах обращения в целях склонения к совершению коррупционных правонарушений, за исключением случаев, когда по данным фактам проведена или проводится проверка, является должностной обязанностью гражданского служащего.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 xml:space="preserve">Гражданский служащий </w:t>
      </w:r>
      <w:proofErr w:type="gramStart"/>
      <w:r>
        <w:t>в случае невозможности уведомления начальника управления обо всех фактах обращения к нему каких-либо лиц в целях склонения его к совершению</w:t>
      </w:r>
      <w:proofErr w:type="gramEnd"/>
      <w:r>
        <w:t xml:space="preserve"> коррупционных правонарушений по независящим от него обстоятельствам представляет уведомление об этом в порядке, установленном Федеральным </w:t>
      </w:r>
      <w:hyperlink r:id="rId16">
        <w:r>
          <w:rPr>
            <w:color w:val="0000FF"/>
          </w:rPr>
          <w:t>законом</w:t>
        </w:r>
      </w:hyperlink>
      <w:r>
        <w:t xml:space="preserve"> от 25.12.2008 N 273-ФЗ "О противодействии коррупции".</w:t>
      </w:r>
    </w:p>
    <w:p w:rsidR="00B745EF" w:rsidRDefault="00B745EF">
      <w:pPr>
        <w:pStyle w:val="ConsPlusNormal"/>
        <w:jc w:val="both"/>
      </w:pPr>
      <w:r>
        <w:t xml:space="preserve">(абзац введен </w:t>
      </w:r>
      <w:hyperlink r:id="rId17">
        <w:r>
          <w:rPr>
            <w:color w:val="0000FF"/>
          </w:rPr>
          <w:t>приказом</w:t>
        </w:r>
      </w:hyperlink>
      <w:r>
        <w:t xml:space="preserve"> управления по делам ЗАГС Новосибирской области от 14.05.2024 N 93-НПА)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 xml:space="preserve">Порядок рассмотрения и форма указанного уведомления устанавливаются </w:t>
      </w:r>
      <w:hyperlink r:id="rId18">
        <w:r>
          <w:rPr>
            <w:color w:val="0000FF"/>
          </w:rPr>
          <w:t>приказом</w:t>
        </w:r>
      </w:hyperlink>
      <w:r>
        <w:t xml:space="preserve"> управления по делам ЗАГС Новосибирской области от 21.03.2024 N 43-НПА "Об утверждении Положения о комиссиях по соблюдению требований к служебному поведению государственных гражданских служащих управления по делам ЗАГС Новосибирской области и урегулированию конфликта интересов".</w:t>
      </w:r>
    </w:p>
    <w:p w:rsidR="00B745EF" w:rsidRDefault="00B745EF">
      <w:pPr>
        <w:pStyle w:val="ConsPlusNormal"/>
        <w:jc w:val="both"/>
      </w:pPr>
      <w:r>
        <w:t xml:space="preserve">(абзац введен </w:t>
      </w:r>
      <w:hyperlink r:id="rId19">
        <w:r>
          <w:rPr>
            <w:color w:val="0000FF"/>
          </w:rPr>
          <w:t>приказом</w:t>
        </w:r>
      </w:hyperlink>
      <w:r>
        <w:t xml:space="preserve"> управления по делам ЗАГС Новосибирской области от 14.05.2024 N 93-НПА)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3. Гражданский служащий, которому стало известно о факте обращения к иным гражданским служащим в связи с исполнением служебных обязанностей каких-либо лиц в целях склонения их к совершению коррупционных правонарушений, вправе уведомлять об этом представителя нанимателя в соответствии с Порядком.</w:t>
      </w:r>
    </w:p>
    <w:p w:rsidR="00B745EF" w:rsidRDefault="00B745EF">
      <w:pPr>
        <w:pStyle w:val="ConsPlusNormal"/>
        <w:jc w:val="both"/>
      </w:pPr>
      <w:r>
        <w:t xml:space="preserve">(в ред. </w:t>
      </w:r>
      <w:hyperlink r:id="rId20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03.11.2021 N 245)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 xml:space="preserve">4. </w:t>
      </w:r>
      <w:proofErr w:type="gramStart"/>
      <w:r>
        <w:t xml:space="preserve">При получении гражданским служащим предложения о совершении коррупционного правонарушения он обязан незамедлительно в день получения предложения, а если указанное предложение поступило вне служебного времени, незамедлительно в момент прибытия к месту прохождения службы представить в отдел государственной гражданской службы и кадров (далее - отдел) </w:t>
      </w:r>
      <w:hyperlink w:anchor="P121">
        <w:r>
          <w:rPr>
            <w:color w:val="0000FF"/>
          </w:rPr>
          <w:t>уведомление</w:t>
        </w:r>
      </w:hyperlink>
      <w:r>
        <w:t xml:space="preserve"> о факте обращения в целях склонения государственного гражданского служащего Новосибирской области к совершению коррупционных правонарушений по форме</w:t>
      </w:r>
      <w:proofErr w:type="gramEnd"/>
      <w:r>
        <w:t xml:space="preserve"> согласно приложению N 1 к Порядку (далее - уведомление).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В уведомлении указываются следующие сведения: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фамилия, имя, отчество (при наличии), должность и номер телефона гражданского служащего;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все известные сведения о лице (лицах), склонявше</w:t>
      </w:r>
      <w:proofErr w:type="gramStart"/>
      <w:r>
        <w:t>м(</w:t>
      </w:r>
      <w:proofErr w:type="gramEnd"/>
      <w:r>
        <w:t>их) к совершению коррупционного правонарушения;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сущность предполагаемого коррупционного правонарушения;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способ склонения к совершению коррупционного правонарушения;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дата, место, время склонения к совершению коррупционного правонарушения;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обстоятельства склонения к совершению коррупционного правонарушения;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дополнительные материалы (документы), имеющие отношение к факту склонения к совершению коррупционного правонарушения;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lastRenderedPageBreak/>
        <w:t>дата составления уведомления.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5. К уведомлению прилагаются все имеющиеся материалы, подтверждающие обстоятельства обращения каких-либо лиц в целях склонения гражданского служащего к совершению коррупционного правонарушения.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6. Уведомление должно быть лично подписано гражданским служащим.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 xml:space="preserve">7. Отдел регистрирует поступившее уведомление незамедлительно в день поступления в </w:t>
      </w:r>
      <w:hyperlink w:anchor="P178">
        <w:r>
          <w:rPr>
            <w:color w:val="0000FF"/>
          </w:rPr>
          <w:t>журнале</w:t>
        </w:r>
      </w:hyperlink>
      <w:r>
        <w:t xml:space="preserve"> регистрации уведомлений (далее - журнал), который ведется по форме согласно приложению N 2 к Порядку. Журнал хранится в месте, защищенном от несанкционированного доступа. Листы журнала должны быть прошиты, пронумерованы и заверены оттиском печати управления по делам ЗАГС Новосибирской области.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8. Копия зарегистрированного в соответствии с Порядком уведомления выдается гражданскому служащему на руки либо направляется ему по почте письмом с уведомлением о вручении.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9. Зарегистрированное уведомление в день поступления передается отделом на рассмотрение представителю нанимателя.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Представитель нанимателя по результатам рассмотрения уведомления принимает решение об организации проверки содержащихся в уведомлении сведений, которое оформляется в письменной форме в течение пяти рабочих дней, о чем в течение трех рабочих дней сообщается гражданскому служащему, направившему уведомление.</w:t>
      </w:r>
    </w:p>
    <w:p w:rsidR="00B745EF" w:rsidRDefault="00B745EF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9 в ред. </w:t>
      </w:r>
      <w:hyperlink r:id="rId21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03.11.2021 N 245)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10. Проверка сведений, содержащихся в уведомлении, проводится отделом по поручению представителя нанимателя в течение пяти рабочих дней со дня принятия представителем нанимателя решения об организации проверки содержащихся в уведомлении сведений.</w:t>
      </w:r>
    </w:p>
    <w:p w:rsidR="00B745EF" w:rsidRDefault="00B745EF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10 в ред. </w:t>
      </w:r>
      <w:hyperlink r:id="rId22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03.11.2021 N 245)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11. При проведении проверки должна исключаться возможность возникновения прямой или косвенной заинтересованности специалиста отдела, участвующего в проведении проверки.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 xml:space="preserve">12. </w:t>
      </w:r>
      <w:proofErr w:type="gramStart"/>
      <w:r>
        <w:t>В ходе проверки у гражданского служащего могут быть истребованы дополнительные объяснения или дополнительная информация в отношении лиц, обратившихся к нему в целях склонения к совершению коррупционного правонарушения, или в отношении представленных сведений о коррупционном правонарушении, по поводу которого поступило обращение, а также о действиях гражданского служащего в связи с поступившим к нему обращением.</w:t>
      </w:r>
      <w:proofErr w:type="gramEnd"/>
    </w:p>
    <w:p w:rsidR="00B745EF" w:rsidRDefault="00B745EF">
      <w:pPr>
        <w:pStyle w:val="ConsPlusNormal"/>
        <w:spacing w:before="200"/>
        <w:ind w:firstLine="540"/>
        <w:jc w:val="both"/>
      </w:pPr>
      <w:r>
        <w:t>В ходе проверки должны быть полностью, объективно и всесторонне установлены: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1) причины и условия, которые способствовали обращению лиц к гражданскому служащему в целях склонения к совершению коррупционного правонарушения;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2) должностные обязанности, к неисполнению (ненадлежащему исполнению) которых пытались склонить гражданского служащего.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13. По результатам проверки начальником отдела направляется доклад представителю нанимателя, в котором:</w:t>
      </w:r>
    </w:p>
    <w:p w:rsidR="00B745EF" w:rsidRDefault="00B745EF">
      <w:pPr>
        <w:pStyle w:val="ConsPlusNormal"/>
        <w:jc w:val="both"/>
      </w:pPr>
      <w:r>
        <w:t xml:space="preserve">(в ред. </w:t>
      </w:r>
      <w:hyperlink r:id="rId23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03.11.2021 N 245)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1) указываются результаты проверки сведений, содержащихся в уведомлении;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2) подтверждается или опровергается факт обращения в целях склонения гражданского служащего к совершению коррупционного правонарушения;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3) предлагаются мероприятия, проведение которых необходимо для устранения выявленных причин и условий, способствующих обращению в целях склонения гражданского служащего к совершению коррупционного правонарушения.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 xml:space="preserve">14. В случае подтверждения факта обращения в целях склонения гражданского служащего к совершению коррупционного правонарушения отделом осуществляется подготовка материалов, связанных с фактом обращения, для их направления представителем нанимателя в трехдневный </w:t>
      </w:r>
      <w:r>
        <w:lastRenderedPageBreak/>
        <w:t>срок в правоохранительные органы в соответствии с их компетенцией.</w:t>
      </w:r>
    </w:p>
    <w:p w:rsidR="00B745EF" w:rsidRDefault="00B745EF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24">
        <w:r>
          <w:rPr>
            <w:color w:val="0000FF"/>
          </w:rPr>
          <w:t>приказа</w:t>
        </w:r>
      </w:hyperlink>
      <w:r>
        <w:t xml:space="preserve"> управления по делам ЗАГС Новосибирской области от 03.11.2021 N 245)</w:t>
      </w:r>
    </w:p>
    <w:p w:rsidR="00B745EF" w:rsidRDefault="00B745EF">
      <w:pPr>
        <w:pStyle w:val="ConsPlusNormal"/>
        <w:spacing w:before="200"/>
        <w:ind w:firstLine="540"/>
        <w:jc w:val="both"/>
      </w:pPr>
      <w:r>
        <w:t>15. Отделом обеспечиваются конфиденциальность и сохранность полученных от гражданского служащего сведений в соответствии с законодательством Российской Федерации.</w:t>
      </w:r>
    </w:p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Normal"/>
        <w:jc w:val="right"/>
        <w:outlineLvl w:val="1"/>
      </w:pPr>
      <w:r>
        <w:t>Приложение N 1</w:t>
      </w:r>
    </w:p>
    <w:p w:rsidR="00B745EF" w:rsidRDefault="00B745EF">
      <w:pPr>
        <w:pStyle w:val="ConsPlusNormal"/>
        <w:jc w:val="right"/>
      </w:pPr>
      <w:r>
        <w:t>к Порядку</w:t>
      </w:r>
    </w:p>
    <w:p w:rsidR="00B745EF" w:rsidRDefault="00B745EF">
      <w:pPr>
        <w:pStyle w:val="ConsPlusNormal"/>
        <w:jc w:val="right"/>
      </w:pPr>
      <w:r>
        <w:t>уведомления представителя нанимателя</w:t>
      </w:r>
    </w:p>
    <w:p w:rsidR="00B745EF" w:rsidRDefault="00B745EF">
      <w:pPr>
        <w:pStyle w:val="ConsPlusNormal"/>
        <w:jc w:val="right"/>
      </w:pPr>
      <w:r>
        <w:t>о фактах обращения в целях склонения</w:t>
      </w:r>
    </w:p>
    <w:p w:rsidR="00B745EF" w:rsidRDefault="00B745EF">
      <w:pPr>
        <w:pStyle w:val="ConsPlusNormal"/>
        <w:jc w:val="right"/>
      </w:pPr>
      <w:r>
        <w:t>государственного гражданского служащего</w:t>
      </w:r>
    </w:p>
    <w:p w:rsidR="00B745EF" w:rsidRDefault="00B745EF">
      <w:pPr>
        <w:pStyle w:val="ConsPlusNormal"/>
        <w:jc w:val="right"/>
      </w:pPr>
      <w:r>
        <w:t>Новосибирской области к совершению</w:t>
      </w:r>
    </w:p>
    <w:p w:rsidR="00B745EF" w:rsidRDefault="00B745EF">
      <w:pPr>
        <w:pStyle w:val="ConsPlusNormal"/>
        <w:jc w:val="right"/>
      </w:pPr>
      <w:r>
        <w:t>коррупционных правонарушений, регистрации</w:t>
      </w:r>
    </w:p>
    <w:p w:rsidR="00B745EF" w:rsidRDefault="00B745EF">
      <w:pPr>
        <w:pStyle w:val="ConsPlusNormal"/>
        <w:jc w:val="right"/>
      </w:pPr>
      <w:r>
        <w:t>уведомлений и организации проверки</w:t>
      </w:r>
    </w:p>
    <w:p w:rsidR="00B745EF" w:rsidRDefault="00B745EF">
      <w:pPr>
        <w:pStyle w:val="ConsPlusNormal"/>
        <w:jc w:val="right"/>
      </w:pPr>
      <w:r>
        <w:t>содержащихся в них сведений</w:t>
      </w:r>
    </w:p>
    <w:p w:rsidR="00B745EF" w:rsidRDefault="00B745EF">
      <w:pPr>
        <w:pStyle w:val="ConsPlusNormal"/>
        <w:jc w:val="right"/>
      </w:pPr>
      <w:r>
        <w:t>в управлении по делам ЗАГС</w:t>
      </w:r>
    </w:p>
    <w:p w:rsidR="00B745EF" w:rsidRDefault="00B745EF">
      <w:pPr>
        <w:pStyle w:val="ConsPlusNormal"/>
        <w:jc w:val="right"/>
      </w:pPr>
      <w:r>
        <w:t>Новосибирской области</w:t>
      </w:r>
    </w:p>
    <w:p w:rsidR="00B745EF" w:rsidRDefault="00B745EF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B745EF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745EF" w:rsidRDefault="00B745EF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745EF" w:rsidRDefault="00B745EF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745EF" w:rsidRDefault="00B745EF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745EF" w:rsidRDefault="00B745EF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</w:t>
            </w:r>
            <w:hyperlink r:id="rId25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управления по делам ЗАГС Новосибирской области</w:t>
            </w:r>
            <w:proofErr w:type="gramEnd"/>
          </w:p>
          <w:p w:rsidR="00B745EF" w:rsidRDefault="00B745EF">
            <w:pPr>
              <w:pStyle w:val="ConsPlusNormal"/>
              <w:jc w:val="center"/>
            </w:pPr>
            <w:r>
              <w:rPr>
                <w:color w:val="392C69"/>
              </w:rPr>
              <w:t>от 03.11.2021 N 245)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745EF" w:rsidRDefault="00B745EF">
            <w:pPr>
              <w:pStyle w:val="ConsPlusNormal"/>
            </w:pPr>
          </w:p>
        </w:tc>
      </w:tr>
    </w:tbl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Nonformat"/>
        <w:jc w:val="both"/>
      </w:pPr>
      <w:r>
        <w:t xml:space="preserve">                                     ______________________________________</w:t>
      </w:r>
    </w:p>
    <w:p w:rsidR="00B745EF" w:rsidRDefault="00B745EF">
      <w:pPr>
        <w:pStyle w:val="ConsPlusNonformat"/>
        <w:jc w:val="both"/>
      </w:pPr>
      <w:r>
        <w:t xml:space="preserve">                                      (должность представителя нанимателя)</w:t>
      </w:r>
    </w:p>
    <w:p w:rsidR="00B745EF" w:rsidRDefault="00B745EF">
      <w:pPr>
        <w:pStyle w:val="ConsPlusNonformat"/>
        <w:jc w:val="both"/>
      </w:pPr>
      <w:r>
        <w:t xml:space="preserve">                                     управления по делам ЗАГС </w:t>
      </w:r>
      <w:proofErr w:type="gramStart"/>
      <w:r>
        <w:t>Новосибирской</w:t>
      </w:r>
      <w:proofErr w:type="gramEnd"/>
    </w:p>
    <w:p w:rsidR="00B745EF" w:rsidRDefault="00B745EF">
      <w:pPr>
        <w:pStyle w:val="ConsPlusNonformat"/>
        <w:jc w:val="both"/>
      </w:pPr>
      <w:r>
        <w:t xml:space="preserve">                                                     области</w:t>
      </w:r>
    </w:p>
    <w:p w:rsidR="00B745EF" w:rsidRDefault="00B745EF">
      <w:pPr>
        <w:pStyle w:val="ConsPlusNonformat"/>
        <w:jc w:val="both"/>
      </w:pPr>
      <w:r>
        <w:t xml:space="preserve">                                     ______________________________________</w:t>
      </w:r>
    </w:p>
    <w:p w:rsidR="00B745EF" w:rsidRDefault="00B745EF">
      <w:pPr>
        <w:pStyle w:val="ConsPlusNonformat"/>
        <w:jc w:val="both"/>
      </w:pPr>
      <w:r>
        <w:t xml:space="preserve">                                       </w:t>
      </w:r>
      <w:proofErr w:type="gramStart"/>
      <w:r>
        <w:t>(фамилия, имя, отчество, отчество -</w:t>
      </w:r>
      <w:proofErr w:type="gramEnd"/>
    </w:p>
    <w:p w:rsidR="00B745EF" w:rsidRDefault="00B745EF">
      <w:pPr>
        <w:pStyle w:val="ConsPlusNonformat"/>
        <w:jc w:val="both"/>
      </w:pPr>
      <w:r>
        <w:t xml:space="preserve">                                                  при наличии)</w:t>
      </w:r>
    </w:p>
    <w:p w:rsidR="00B745EF" w:rsidRDefault="00B745EF">
      <w:pPr>
        <w:pStyle w:val="ConsPlusNonformat"/>
        <w:jc w:val="both"/>
      </w:pPr>
      <w:r>
        <w:t xml:space="preserve">                                     от ___________________________________</w:t>
      </w:r>
    </w:p>
    <w:p w:rsidR="00B745EF" w:rsidRDefault="00B745EF">
      <w:pPr>
        <w:pStyle w:val="ConsPlusNonformat"/>
        <w:jc w:val="both"/>
      </w:pPr>
      <w:r>
        <w:t xml:space="preserve">                                     ______________________________________</w:t>
      </w:r>
    </w:p>
    <w:p w:rsidR="00B745EF" w:rsidRDefault="00B745EF">
      <w:pPr>
        <w:pStyle w:val="ConsPlusNonformat"/>
        <w:jc w:val="both"/>
      </w:pPr>
      <w:r>
        <w:t xml:space="preserve">                                     ______________________________________</w:t>
      </w:r>
    </w:p>
    <w:p w:rsidR="00B745EF" w:rsidRDefault="00B745EF">
      <w:pPr>
        <w:pStyle w:val="ConsPlusNonformat"/>
        <w:jc w:val="both"/>
      </w:pPr>
      <w:r>
        <w:t xml:space="preserve">                                      </w:t>
      </w:r>
      <w:proofErr w:type="gramStart"/>
      <w:r>
        <w:t>(фамилия, имя, отчество, отчество -</w:t>
      </w:r>
      <w:proofErr w:type="gramEnd"/>
    </w:p>
    <w:p w:rsidR="00B745EF" w:rsidRDefault="00B745EF">
      <w:pPr>
        <w:pStyle w:val="ConsPlusNonformat"/>
        <w:jc w:val="both"/>
      </w:pPr>
      <w:r>
        <w:t xml:space="preserve">                                            при наличии, </w:t>
      </w:r>
      <w:proofErr w:type="gramStart"/>
      <w:r>
        <w:t>замещаемая</w:t>
      </w:r>
      <w:proofErr w:type="gramEnd"/>
    </w:p>
    <w:p w:rsidR="00B745EF" w:rsidRDefault="00B745EF">
      <w:pPr>
        <w:pStyle w:val="ConsPlusNonformat"/>
        <w:jc w:val="both"/>
      </w:pPr>
      <w:r>
        <w:t xml:space="preserve">                                              должность, телефон)</w:t>
      </w:r>
    </w:p>
    <w:p w:rsidR="00B745EF" w:rsidRDefault="00B745EF">
      <w:pPr>
        <w:pStyle w:val="ConsPlusNonformat"/>
        <w:jc w:val="both"/>
      </w:pPr>
    </w:p>
    <w:p w:rsidR="00B745EF" w:rsidRDefault="00B745EF">
      <w:pPr>
        <w:pStyle w:val="ConsPlusNonformat"/>
        <w:jc w:val="both"/>
      </w:pPr>
      <w:bookmarkStart w:id="2" w:name="P121"/>
      <w:bookmarkEnd w:id="2"/>
      <w:r>
        <w:t xml:space="preserve">                                УВЕДОМЛЕНИЕ</w:t>
      </w:r>
    </w:p>
    <w:p w:rsidR="00B745EF" w:rsidRDefault="00B745EF">
      <w:pPr>
        <w:pStyle w:val="ConsPlusNonformat"/>
        <w:jc w:val="both"/>
      </w:pPr>
      <w:r>
        <w:t xml:space="preserve">           о факте обращения в целях склонения государственного</w:t>
      </w:r>
    </w:p>
    <w:p w:rsidR="00B745EF" w:rsidRDefault="00B745EF">
      <w:pPr>
        <w:pStyle w:val="ConsPlusNonformat"/>
        <w:jc w:val="both"/>
      </w:pPr>
      <w:r>
        <w:t xml:space="preserve">               гражданского служащего Новосибирской области</w:t>
      </w:r>
    </w:p>
    <w:p w:rsidR="00B745EF" w:rsidRDefault="00B745EF">
      <w:pPr>
        <w:pStyle w:val="ConsPlusNonformat"/>
        <w:jc w:val="both"/>
      </w:pPr>
      <w:r>
        <w:t xml:space="preserve">                 к совершению коррупционных правонарушений</w:t>
      </w:r>
    </w:p>
    <w:p w:rsidR="00B745EF" w:rsidRDefault="00B745EF">
      <w:pPr>
        <w:pStyle w:val="ConsPlusNonformat"/>
        <w:jc w:val="both"/>
      </w:pPr>
    </w:p>
    <w:p w:rsidR="00B745EF" w:rsidRDefault="00B745EF">
      <w:pPr>
        <w:pStyle w:val="ConsPlusNonformat"/>
        <w:jc w:val="both"/>
      </w:pPr>
      <w:r>
        <w:t xml:space="preserve">    В  соответствии  с  </w:t>
      </w:r>
      <w:hyperlink r:id="rId26">
        <w:r>
          <w:rPr>
            <w:color w:val="0000FF"/>
          </w:rPr>
          <w:t>частью 5 статьи 9</w:t>
        </w:r>
      </w:hyperlink>
      <w:r>
        <w:t xml:space="preserve"> Федерального закона от 25.12.2008</w:t>
      </w:r>
    </w:p>
    <w:p w:rsidR="00B745EF" w:rsidRDefault="00B745EF">
      <w:pPr>
        <w:pStyle w:val="ConsPlusNonformat"/>
        <w:jc w:val="both"/>
      </w:pPr>
      <w:r>
        <w:t>N 273-ФЗ "О противодействии коррупции" сообщаю, что:</w:t>
      </w:r>
    </w:p>
    <w:p w:rsidR="00B745EF" w:rsidRDefault="00B745EF">
      <w:pPr>
        <w:pStyle w:val="ConsPlusNonformat"/>
        <w:jc w:val="both"/>
      </w:pPr>
      <w:r>
        <w:t>1. ________________________________________________________________________</w:t>
      </w:r>
    </w:p>
    <w:p w:rsidR="00B745EF" w:rsidRDefault="00B745EF">
      <w:pPr>
        <w:pStyle w:val="ConsPlusNonformat"/>
        <w:jc w:val="both"/>
      </w:pPr>
      <w:r>
        <w:t xml:space="preserve">   ________________________________________________________________________</w:t>
      </w:r>
    </w:p>
    <w:p w:rsidR="00B745EF" w:rsidRDefault="00B745EF">
      <w:pPr>
        <w:pStyle w:val="ConsPlusNonformat"/>
        <w:jc w:val="both"/>
      </w:pPr>
      <w:r>
        <w:t xml:space="preserve">            (все известные сведения о лице (лицах), склоняюще</w:t>
      </w:r>
      <w:proofErr w:type="gramStart"/>
      <w:r>
        <w:t>м(</w:t>
      </w:r>
      <w:proofErr w:type="gramEnd"/>
      <w:r>
        <w:t>их)</w:t>
      </w:r>
    </w:p>
    <w:p w:rsidR="00B745EF" w:rsidRDefault="00B745EF">
      <w:pPr>
        <w:pStyle w:val="ConsPlusNonformat"/>
        <w:jc w:val="both"/>
      </w:pPr>
      <w:r>
        <w:t xml:space="preserve">                  к совершению коррупционного правонарушения)</w:t>
      </w:r>
    </w:p>
    <w:p w:rsidR="00B745EF" w:rsidRDefault="00B745EF">
      <w:pPr>
        <w:pStyle w:val="ConsPlusNonformat"/>
        <w:jc w:val="both"/>
      </w:pPr>
      <w:r>
        <w:t>2. ________________________________________________________________________</w:t>
      </w:r>
    </w:p>
    <w:p w:rsidR="00B745EF" w:rsidRDefault="00B745EF">
      <w:pPr>
        <w:pStyle w:val="ConsPlusNonformat"/>
        <w:jc w:val="both"/>
      </w:pPr>
      <w:r>
        <w:t xml:space="preserve">           </w:t>
      </w:r>
      <w:proofErr w:type="gramStart"/>
      <w:r>
        <w:t>(сущность предполагаемого коррупционного правонарушения,</w:t>
      </w:r>
      <w:proofErr w:type="gramEnd"/>
    </w:p>
    <w:p w:rsidR="00B745EF" w:rsidRDefault="00B745EF">
      <w:pPr>
        <w:pStyle w:val="ConsPlusNonformat"/>
        <w:jc w:val="both"/>
      </w:pPr>
      <w:r>
        <w:t xml:space="preserve">                        </w:t>
      </w:r>
      <w:proofErr w:type="gramStart"/>
      <w:r>
        <w:t>которое</w:t>
      </w:r>
      <w:proofErr w:type="gramEnd"/>
      <w:r>
        <w:t xml:space="preserve"> должен был бы совершить</w:t>
      </w:r>
    </w:p>
    <w:p w:rsidR="00B745EF" w:rsidRDefault="00B745EF">
      <w:pPr>
        <w:pStyle w:val="ConsPlusNonformat"/>
        <w:jc w:val="both"/>
      </w:pPr>
      <w:r>
        <w:t xml:space="preserve">   ________________________________________________________________________</w:t>
      </w:r>
    </w:p>
    <w:p w:rsidR="00B745EF" w:rsidRDefault="00B745EF">
      <w:pPr>
        <w:pStyle w:val="ConsPlusNonformat"/>
        <w:jc w:val="both"/>
      </w:pPr>
      <w:r>
        <w:t xml:space="preserve">           гражданский служащий по просьбе обратившегося лица (лиц))</w:t>
      </w:r>
    </w:p>
    <w:p w:rsidR="00B745EF" w:rsidRDefault="00B745EF">
      <w:pPr>
        <w:pStyle w:val="ConsPlusNonformat"/>
        <w:jc w:val="both"/>
      </w:pPr>
      <w:r>
        <w:t>3. ________________________________________________________________________</w:t>
      </w:r>
    </w:p>
    <w:p w:rsidR="00B745EF" w:rsidRDefault="00B745EF">
      <w:pPr>
        <w:pStyle w:val="ConsPlusNonformat"/>
        <w:jc w:val="both"/>
      </w:pPr>
      <w:r>
        <w:t xml:space="preserve">                 </w:t>
      </w:r>
      <w:proofErr w:type="gramStart"/>
      <w:r>
        <w:t>(дата, место, время, способ и обстоятельства</w:t>
      </w:r>
      <w:proofErr w:type="gramEnd"/>
    </w:p>
    <w:p w:rsidR="00B745EF" w:rsidRDefault="00B745EF">
      <w:pPr>
        <w:pStyle w:val="ConsPlusNonformat"/>
        <w:jc w:val="both"/>
      </w:pPr>
      <w:r>
        <w:t xml:space="preserve">                  склонения к коррупционному правонарушению)</w:t>
      </w:r>
    </w:p>
    <w:p w:rsidR="00B745EF" w:rsidRDefault="00B745EF">
      <w:pPr>
        <w:pStyle w:val="ConsPlusNonformat"/>
        <w:jc w:val="both"/>
      </w:pPr>
      <w:r>
        <w:t>4. ________________________________________________________________________</w:t>
      </w:r>
    </w:p>
    <w:p w:rsidR="00B745EF" w:rsidRDefault="00B745EF">
      <w:pPr>
        <w:pStyle w:val="ConsPlusNonformat"/>
        <w:jc w:val="both"/>
      </w:pPr>
      <w:r>
        <w:t xml:space="preserve">   ________________________________________________________________________</w:t>
      </w:r>
    </w:p>
    <w:p w:rsidR="00B745EF" w:rsidRDefault="00B745EF">
      <w:pPr>
        <w:pStyle w:val="ConsPlusNonformat"/>
        <w:jc w:val="both"/>
      </w:pPr>
      <w:r>
        <w:t xml:space="preserve">    </w:t>
      </w:r>
      <w:proofErr w:type="gramStart"/>
      <w:r>
        <w:t>(дата направления уведомления и наименование органа прокуратуры, иного</w:t>
      </w:r>
      <w:proofErr w:type="gramEnd"/>
    </w:p>
    <w:p w:rsidR="00B745EF" w:rsidRDefault="00B745EF">
      <w:pPr>
        <w:pStyle w:val="ConsPlusNonformat"/>
        <w:jc w:val="both"/>
      </w:pPr>
      <w:r>
        <w:t xml:space="preserve">       государственного органа, в который направлено уведомление о факте</w:t>
      </w:r>
    </w:p>
    <w:p w:rsidR="00B745EF" w:rsidRDefault="00B745EF">
      <w:pPr>
        <w:pStyle w:val="ConsPlusNonformat"/>
        <w:jc w:val="both"/>
      </w:pPr>
      <w:r>
        <w:lastRenderedPageBreak/>
        <w:t xml:space="preserve">   обращения в целях склонения к совершению коррупционного правонарушения)</w:t>
      </w:r>
    </w:p>
    <w:p w:rsidR="00B745EF" w:rsidRDefault="00B745EF">
      <w:pPr>
        <w:pStyle w:val="ConsPlusNonformat"/>
        <w:jc w:val="both"/>
      </w:pPr>
    </w:p>
    <w:p w:rsidR="00B745EF" w:rsidRDefault="00B745EF">
      <w:pPr>
        <w:pStyle w:val="ConsPlusNonformat"/>
        <w:jc w:val="both"/>
      </w:pPr>
      <w:proofErr w:type="gramStart"/>
      <w:r>
        <w:t>Прилагаемые</w:t>
      </w:r>
      <w:proofErr w:type="gramEnd"/>
      <w:r>
        <w:t xml:space="preserve"> к уведомлению</w:t>
      </w:r>
    </w:p>
    <w:p w:rsidR="00B745EF" w:rsidRDefault="00B745EF">
      <w:pPr>
        <w:pStyle w:val="ConsPlusNonformat"/>
        <w:jc w:val="both"/>
      </w:pPr>
      <w:r>
        <w:t>дополнительные материалы  _________________________________________________</w:t>
      </w:r>
    </w:p>
    <w:p w:rsidR="00B745EF" w:rsidRDefault="00B745EF">
      <w:pPr>
        <w:pStyle w:val="ConsPlusNonformat"/>
        <w:jc w:val="both"/>
      </w:pPr>
      <w:r>
        <w:t>(документы):              _________________________________________________</w:t>
      </w:r>
    </w:p>
    <w:p w:rsidR="00B745EF" w:rsidRDefault="00B745EF">
      <w:pPr>
        <w:pStyle w:val="ConsPlusNonformat"/>
        <w:jc w:val="both"/>
      </w:pPr>
    </w:p>
    <w:p w:rsidR="00B745EF" w:rsidRDefault="00B745EF">
      <w:pPr>
        <w:pStyle w:val="ConsPlusNonformat"/>
        <w:jc w:val="both"/>
      </w:pPr>
      <w:r>
        <w:t>___________________________________________________________________________</w:t>
      </w:r>
    </w:p>
    <w:p w:rsidR="00B745EF" w:rsidRDefault="00B745EF">
      <w:pPr>
        <w:pStyle w:val="ConsPlusNonformat"/>
        <w:jc w:val="both"/>
      </w:pPr>
      <w:r>
        <w:t xml:space="preserve">       (должность)          (инициалы, фамилия)        (подпись, дата)</w:t>
      </w:r>
    </w:p>
    <w:p w:rsidR="00B745EF" w:rsidRDefault="00B745EF">
      <w:pPr>
        <w:pStyle w:val="ConsPlusNonformat"/>
        <w:jc w:val="both"/>
      </w:pPr>
    </w:p>
    <w:p w:rsidR="00B745EF" w:rsidRDefault="00B745EF">
      <w:pPr>
        <w:pStyle w:val="ConsPlusNonformat"/>
        <w:jc w:val="both"/>
      </w:pPr>
      <w:r>
        <w:t>Регистрационный номер в журнале регистрации уведомлений N _____________</w:t>
      </w:r>
    </w:p>
    <w:p w:rsidR="00B745EF" w:rsidRDefault="00B745EF">
      <w:pPr>
        <w:pStyle w:val="ConsPlusNonformat"/>
        <w:jc w:val="both"/>
      </w:pPr>
    </w:p>
    <w:p w:rsidR="00B745EF" w:rsidRDefault="00B745EF">
      <w:pPr>
        <w:pStyle w:val="ConsPlusNonformat"/>
        <w:jc w:val="both"/>
      </w:pPr>
      <w:r>
        <w:t>Дата регистрации уведомления "____" _________________ 20___ г.</w:t>
      </w:r>
    </w:p>
    <w:p w:rsidR="00B745EF" w:rsidRDefault="00B745EF">
      <w:pPr>
        <w:pStyle w:val="ConsPlusNonformat"/>
        <w:jc w:val="both"/>
      </w:pPr>
    </w:p>
    <w:p w:rsidR="00B745EF" w:rsidRDefault="00B745EF">
      <w:pPr>
        <w:pStyle w:val="ConsPlusNonformat"/>
        <w:jc w:val="both"/>
      </w:pPr>
      <w:r>
        <w:t>___________________________________________ _______________________________</w:t>
      </w:r>
    </w:p>
    <w:p w:rsidR="00B745EF" w:rsidRDefault="00B745EF">
      <w:pPr>
        <w:pStyle w:val="ConsPlusNonformat"/>
        <w:jc w:val="both"/>
      </w:pPr>
      <w:proofErr w:type="gramStart"/>
      <w:r>
        <w:t>(должность, фамилия, инициалы гражданского       (подпись гражданского</w:t>
      </w:r>
      <w:proofErr w:type="gramEnd"/>
    </w:p>
    <w:p w:rsidR="00B745EF" w:rsidRDefault="00B745EF">
      <w:pPr>
        <w:pStyle w:val="ConsPlusNonformat"/>
        <w:jc w:val="both"/>
      </w:pPr>
      <w:r>
        <w:t>служащего, зарегистрировавшего уведомление) служащего, зарегистрировавшего</w:t>
      </w:r>
    </w:p>
    <w:p w:rsidR="00B745EF" w:rsidRDefault="00B745EF">
      <w:pPr>
        <w:pStyle w:val="ConsPlusNonformat"/>
        <w:jc w:val="both"/>
      </w:pPr>
      <w:r>
        <w:t xml:space="preserve">                                                     уведомление)</w:t>
      </w:r>
    </w:p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Normal"/>
        <w:jc w:val="right"/>
        <w:outlineLvl w:val="1"/>
      </w:pPr>
      <w:r>
        <w:t>Приложение N 2</w:t>
      </w:r>
    </w:p>
    <w:p w:rsidR="00B745EF" w:rsidRDefault="00B745EF">
      <w:pPr>
        <w:pStyle w:val="ConsPlusNormal"/>
        <w:jc w:val="right"/>
      </w:pPr>
      <w:r>
        <w:t>к Порядку</w:t>
      </w:r>
    </w:p>
    <w:p w:rsidR="00B745EF" w:rsidRDefault="00B745EF">
      <w:pPr>
        <w:pStyle w:val="ConsPlusNormal"/>
        <w:jc w:val="right"/>
      </w:pPr>
      <w:r>
        <w:t>уведомления представителя нанимателя</w:t>
      </w:r>
    </w:p>
    <w:p w:rsidR="00B745EF" w:rsidRDefault="00B745EF">
      <w:pPr>
        <w:pStyle w:val="ConsPlusNormal"/>
        <w:jc w:val="right"/>
      </w:pPr>
      <w:r>
        <w:t>о фактах обращения в целях склонения</w:t>
      </w:r>
    </w:p>
    <w:p w:rsidR="00B745EF" w:rsidRDefault="00B745EF">
      <w:pPr>
        <w:pStyle w:val="ConsPlusNormal"/>
        <w:jc w:val="right"/>
      </w:pPr>
      <w:r>
        <w:t>государственного гражданского служащего</w:t>
      </w:r>
    </w:p>
    <w:p w:rsidR="00B745EF" w:rsidRDefault="00B745EF">
      <w:pPr>
        <w:pStyle w:val="ConsPlusNormal"/>
        <w:jc w:val="right"/>
      </w:pPr>
      <w:r>
        <w:t>Новосибирской области к совершению</w:t>
      </w:r>
    </w:p>
    <w:p w:rsidR="00B745EF" w:rsidRDefault="00B745EF">
      <w:pPr>
        <w:pStyle w:val="ConsPlusNormal"/>
        <w:jc w:val="right"/>
      </w:pPr>
      <w:r>
        <w:t>коррупционных правонарушений, регистрации</w:t>
      </w:r>
    </w:p>
    <w:p w:rsidR="00B745EF" w:rsidRDefault="00B745EF">
      <w:pPr>
        <w:pStyle w:val="ConsPlusNormal"/>
        <w:jc w:val="right"/>
      </w:pPr>
      <w:r>
        <w:t>уведомлений и организации проверки</w:t>
      </w:r>
    </w:p>
    <w:p w:rsidR="00B745EF" w:rsidRDefault="00B745EF">
      <w:pPr>
        <w:pStyle w:val="ConsPlusNormal"/>
        <w:jc w:val="right"/>
      </w:pPr>
      <w:r>
        <w:t>содержащихся в них сведений</w:t>
      </w:r>
    </w:p>
    <w:p w:rsidR="00B745EF" w:rsidRDefault="00B745EF">
      <w:pPr>
        <w:pStyle w:val="ConsPlusNormal"/>
        <w:jc w:val="right"/>
      </w:pPr>
      <w:r>
        <w:t>в управлении по делам ЗАГС</w:t>
      </w:r>
    </w:p>
    <w:p w:rsidR="00B745EF" w:rsidRDefault="00B745EF">
      <w:pPr>
        <w:pStyle w:val="ConsPlusNormal"/>
        <w:jc w:val="right"/>
      </w:pPr>
      <w:r>
        <w:t>Новосибирской области</w:t>
      </w:r>
    </w:p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Normal"/>
        <w:jc w:val="center"/>
      </w:pPr>
      <w:bookmarkStart w:id="3" w:name="P178"/>
      <w:bookmarkEnd w:id="3"/>
      <w:r>
        <w:t>Журнал</w:t>
      </w:r>
    </w:p>
    <w:p w:rsidR="00B745EF" w:rsidRDefault="00B745EF">
      <w:pPr>
        <w:pStyle w:val="ConsPlusNormal"/>
        <w:jc w:val="center"/>
      </w:pPr>
      <w:r>
        <w:t>регистрации уведомлений о фактах обращения</w:t>
      </w:r>
    </w:p>
    <w:p w:rsidR="00B745EF" w:rsidRDefault="00B745EF">
      <w:pPr>
        <w:pStyle w:val="ConsPlusNormal"/>
        <w:jc w:val="center"/>
      </w:pPr>
      <w:r>
        <w:t>к государственным гражданским служащим в управлении</w:t>
      </w:r>
    </w:p>
    <w:p w:rsidR="00B745EF" w:rsidRDefault="00B745EF">
      <w:pPr>
        <w:pStyle w:val="ConsPlusNormal"/>
        <w:jc w:val="center"/>
      </w:pPr>
      <w:r>
        <w:t>по делам ЗАГС Новосибирской области в целях склонения</w:t>
      </w:r>
    </w:p>
    <w:p w:rsidR="00B745EF" w:rsidRDefault="00B745EF">
      <w:pPr>
        <w:pStyle w:val="ConsPlusNormal"/>
        <w:jc w:val="center"/>
      </w:pPr>
      <w:r>
        <w:t>их к совершению коррупционных правонарушений</w:t>
      </w:r>
    </w:p>
    <w:p w:rsidR="00B745EF" w:rsidRDefault="00B745EF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041"/>
        <w:gridCol w:w="2041"/>
        <w:gridCol w:w="1531"/>
        <w:gridCol w:w="1928"/>
        <w:gridCol w:w="907"/>
      </w:tblGrid>
      <w:tr w:rsidR="00B745EF">
        <w:tc>
          <w:tcPr>
            <w:tcW w:w="567" w:type="dxa"/>
          </w:tcPr>
          <w:p w:rsidR="00B745EF" w:rsidRDefault="00B745EF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41" w:type="dxa"/>
          </w:tcPr>
          <w:p w:rsidR="00B745EF" w:rsidRDefault="00B745EF">
            <w:pPr>
              <w:pStyle w:val="ConsPlusNormal"/>
              <w:jc w:val="center"/>
            </w:pPr>
            <w:r>
              <w:t>Ф.И.О. государственного гражданского служащего, представившего уведомление</w:t>
            </w:r>
          </w:p>
        </w:tc>
        <w:tc>
          <w:tcPr>
            <w:tcW w:w="2041" w:type="dxa"/>
          </w:tcPr>
          <w:p w:rsidR="00B745EF" w:rsidRDefault="00B745EF">
            <w:pPr>
              <w:pStyle w:val="ConsPlusNormal"/>
              <w:jc w:val="center"/>
            </w:pPr>
            <w:r>
              <w:t>Должность государственного гражданского служащего, представившего уведомление</w:t>
            </w:r>
          </w:p>
        </w:tc>
        <w:tc>
          <w:tcPr>
            <w:tcW w:w="1531" w:type="dxa"/>
          </w:tcPr>
          <w:p w:rsidR="00B745EF" w:rsidRDefault="00B745EF">
            <w:pPr>
              <w:pStyle w:val="ConsPlusNormal"/>
              <w:jc w:val="center"/>
            </w:pPr>
            <w:r>
              <w:t>Дата поступления уведомления</w:t>
            </w:r>
          </w:p>
        </w:tc>
        <w:tc>
          <w:tcPr>
            <w:tcW w:w="1928" w:type="dxa"/>
          </w:tcPr>
          <w:p w:rsidR="00B745EF" w:rsidRDefault="00B745EF">
            <w:pPr>
              <w:pStyle w:val="ConsPlusNormal"/>
              <w:jc w:val="center"/>
            </w:pPr>
            <w:r>
              <w:t>Ф.И.О. и подпись государственного гражданского служащего, принявшего уведомление</w:t>
            </w:r>
          </w:p>
        </w:tc>
        <w:tc>
          <w:tcPr>
            <w:tcW w:w="907" w:type="dxa"/>
          </w:tcPr>
          <w:p w:rsidR="00B745EF" w:rsidRDefault="00B745EF">
            <w:pPr>
              <w:pStyle w:val="ConsPlusNormal"/>
              <w:jc w:val="center"/>
            </w:pPr>
            <w:r>
              <w:t>Примечание</w:t>
            </w:r>
          </w:p>
        </w:tc>
      </w:tr>
      <w:tr w:rsidR="00B745EF">
        <w:tc>
          <w:tcPr>
            <w:tcW w:w="567" w:type="dxa"/>
          </w:tcPr>
          <w:p w:rsidR="00B745EF" w:rsidRDefault="00B745EF">
            <w:pPr>
              <w:pStyle w:val="ConsPlusNormal"/>
            </w:pPr>
          </w:p>
        </w:tc>
        <w:tc>
          <w:tcPr>
            <w:tcW w:w="2041" w:type="dxa"/>
          </w:tcPr>
          <w:p w:rsidR="00B745EF" w:rsidRDefault="00B745EF">
            <w:pPr>
              <w:pStyle w:val="ConsPlusNormal"/>
            </w:pPr>
          </w:p>
        </w:tc>
        <w:tc>
          <w:tcPr>
            <w:tcW w:w="2041" w:type="dxa"/>
          </w:tcPr>
          <w:p w:rsidR="00B745EF" w:rsidRDefault="00B745EF">
            <w:pPr>
              <w:pStyle w:val="ConsPlusNormal"/>
            </w:pPr>
          </w:p>
        </w:tc>
        <w:tc>
          <w:tcPr>
            <w:tcW w:w="1531" w:type="dxa"/>
          </w:tcPr>
          <w:p w:rsidR="00B745EF" w:rsidRDefault="00B745EF">
            <w:pPr>
              <w:pStyle w:val="ConsPlusNormal"/>
            </w:pPr>
          </w:p>
        </w:tc>
        <w:tc>
          <w:tcPr>
            <w:tcW w:w="1928" w:type="dxa"/>
          </w:tcPr>
          <w:p w:rsidR="00B745EF" w:rsidRDefault="00B745EF">
            <w:pPr>
              <w:pStyle w:val="ConsPlusNormal"/>
            </w:pPr>
          </w:p>
        </w:tc>
        <w:tc>
          <w:tcPr>
            <w:tcW w:w="907" w:type="dxa"/>
          </w:tcPr>
          <w:p w:rsidR="00B745EF" w:rsidRDefault="00B745EF">
            <w:pPr>
              <w:pStyle w:val="ConsPlusNormal"/>
            </w:pPr>
          </w:p>
        </w:tc>
      </w:tr>
    </w:tbl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Normal"/>
        <w:ind w:firstLine="540"/>
        <w:jc w:val="both"/>
      </w:pPr>
    </w:p>
    <w:p w:rsidR="00B745EF" w:rsidRDefault="00B745EF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D5CAB" w:rsidRDefault="00B745EF"/>
    <w:sectPr w:rsidR="001D5CAB" w:rsidSect="00F313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45EF"/>
    <w:rsid w:val="001C1A67"/>
    <w:rsid w:val="00986C52"/>
    <w:rsid w:val="00B745EF"/>
    <w:rsid w:val="00D1373C"/>
    <w:rsid w:val="00EE3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745EF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B745EF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B745EF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B745EF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745EF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B745EF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B745EF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B745EF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4894&amp;dst=100093" TargetMode="External"/><Relationship Id="rId13" Type="http://schemas.openxmlformats.org/officeDocument/2006/relationships/hyperlink" Target="https://login.consultant.ru/link/?req=doc&amp;base=LAW&amp;n=464894&amp;dst=100093" TargetMode="External"/><Relationship Id="rId18" Type="http://schemas.openxmlformats.org/officeDocument/2006/relationships/hyperlink" Target="https://login.consultant.ru/link/?req=doc&amp;base=RLAW049&amp;n=171124" TargetMode="External"/><Relationship Id="rId26" Type="http://schemas.openxmlformats.org/officeDocument/2006/relationships/hyperlink" Target="https://login.consultant.ru/link/?req=doc&amp;base=LAW&amp;n=464894&amp;dst=100093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ogin.consultant.ru/link/?req=doc&amp;base=RLAW049&amp;n=144294&amp;dst=100007" TargetMode="External"/><Relationship Id="rId7" Type="http://schemas.openxmlformats.org/officeDocument/2006/relationships/hyperlink" Target="https://login.consultant.ru/link/?req=doc&amp;base=RLAW049&amp;n=172627&amp;dst=100005" TargetMode="External"/><Relationship Id="rId12" Type="http://schemas.openxmlformats.org/officeDocument/2006/relationships/hyperlink" Target="https://login.consultant.ru/link/?req=doc&amp;base=RLAW049&amp;n=172627&amp;dst=100006" TargetMode="External"/><Relationship Id="rId17" Type="http://schemas.openxmlformats.org/officeDocument/2006/relationships/hyperlink" Target="https://login.consultant.ru/link/?req=doc&amp;base=RLAW049&amp;n=172627&amp;dst=100007" TargetMode="External"/><Relationship Id="rId25" Type="http://schemas.openxmlformats.org/officeDocument/2006/relationships/hyperlink" Target="https://login.consultant.ru/link/?req=doc&amp;base=RLAW049&amp;n=144294&amp;dst=10001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LAW&amp;n=464894" TargetMode="External"/><Relationship Id="rId20" Type="http://schemas.openxmlformats.org/officeDocument/2006/relationships/hyperlink" Target="https://login.consultant.ru/link/?req=doc&amp;base=RLAW049&amp;n=144294&amp;dst=100006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49&amp;n=144294&amp;dst=100005" TargetMode="External"/><Relationship Id="rId11" Type="http://schemas.openxmlformats.org/officeDocument/2006/relationships/hyperlink" Target="https://login.consultant.ru/link/?req=doc&amp;base=RLAW049&amp;n=144294&amp;dst=100005" TargetMode="External"/><Relationship Id="rId24" Type="http://schemas.openxmlformats.org/officeDocument/2006/relationships/hyperlink" Target="https://login.consultant.ru/link/?req=doc&amp;base=RLAW049&amp;n=144294&amp;dst=100013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https://login.consultant.ru/link/?req=doc&amp;base=LAW&amp;n=464894" TargetMode="External"/><Relationship Id="rId23" Type="http://schemas.openxmlformats.org/officeDocument/2006/relationships/hyperlink" Target="https://login.consultant.ru/link/?req=doc&amp;base=RLAW049&amp;n=144294&amp;dst=100012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login.consultant.ru/link/?req=doc&amp;base=RLAW049&amp;n=121679" TargetMode="External"/><Relationship Id="rId19" Type="http://schemas.openxmlformats.org/officeDocument/2006/relationships/hyperlink" Target="https://login.consultant.ru/link/?req=doc&amp;base=RLAW049&amp;n=172627&amp;dst=1000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049&amp;n=121745" TargetMode="External"/><Relationship Id="rId14" Type="http://schemas.openxmlformats.org/officeDocument/2006/relationships/hyperlink" Target="https://login.consultant.ru/link/?req=doc&amp;base=RLAW049&amp;n=144294&amp;dst=100006" TargetMode="External"/><Relationship Id="rId22" Type="http://schemas.openxmlformats.org/officeDocument/2006/relationships/hyperlink" Target="https://login.consultant.ru/link/?req=doc&amp;base=RLAW049&amp;n=144294&amp;dst=100010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2411</Words>
  <Characters>13748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2024-05-22T05:37:00Z</dcterms:created>
  <dcterms:modified xsi:type="dcterms:W3CDTF">2024-05-22T05:37:00Z</dcterms:modified>
</cp:coreProperties>
</file>